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F698" w14:textId="47220C2C" w:rsidR="0077128E" w:rsidRPr="007520A7" w:rsidRDefault="0077128E" w:rsidP="00D363DB">
      <w:r w:rsidRPr="007520A7">
        <w:t>LOREM IPSIUM</w:t>
      </w:r>
    </w:p>
    <w:p w14:paraId="513BF6D7" w14:textId="0EE4F263" w:rsidR="0077128E" w:rsidRPr="007520A7" w:rsidRDefault="0077128E" w:rsidP="0077128E">
      <w:pPr>
        <w:rPr>
          <w:rFonts w:ascii="Arial" w:hAnsi="Arial" w:cs="Arial"/>
          <w:color w:val="212529"/>
          <w:shd w:val="clear" w:color="auto" w:fill="FFFFFF"/>
        </w:rPr>
      </w:pPr>
      <w:proofErr w:type="spellStart"/>
      <w:r w:rsidRPr="007520A7">
        <w:t>Sed</w:t>
      </w:r>
      <w:proofErr w:type="spellEnd"/>
      <w:r w:rsidRPr="007520A7">
        <w:t xml:space="preserve"> ut </w:t>
      </w:r>
      <w:proofErr w:type="spellStart"/>
      <w:r w:rsidRPr="007520A7">
        <w:t>perspiciatis</w:t>
      </w:r>
      <w:proofErr w:type="spellEnd"/>
      <w:r w:rsidRPr="007520A7">
        <w:t xml:space="preserve"> </w:t>
      </w:r>
      <w:proofErr w:type="spellStart"/>
      <w:r w:rsidRPr="007520A7">
        <w:t>unde</w:t>
      </w:r>
      <w:proofErr w:type="spellEnd"/>
      <w:r w:rsidRPr="007520A7">
        <w:t xml:space="preserve"> </w:t>
      </w:r>
      <w:proofErr w:type="spellStart"/>
      <w:r w:rsidRPr="007520A7">
        <w:t>omnis</w:t>
      </w:r>
      <w:proofErr w:type="spellEnd"/>
      <w:r w:rsidRPr="007520A7">
        <w:t xml:space="preserve"> iste </w:t>
      </w:r>
      <w:proofErr w:type="spellStart"/>
      <w:r w:rsidRPr="007520A7">
        <w:t>natus</w:t>
      </w:r>
      <w:proofErr w:type="spellEnd"/>
      <w:r w:rsidRPr="007520A7">
        <w:t xml:space="preserve"> </w:t>
      </w:r>
      <w:proofErr w:type="spellStart"/>
      <w:r w:rsidRPr="007520A7">
        <w:t>error</w:t>
      </w:r>
      <w:proofErr w:type="spellEnd"/>
      <w:r w:rsidRPr="007520A7">
        <w:t xml:space="preserve"> sit </w:t>
      </w:r>
      <w:proofErr w:type="spellStart"/>
      <w:r w:rsidRPr="007520A7">
        <w:t>voluptatem</w:t>
      </w:r>
      <w:proofErr w:type="spellEnd"/>
      <w:r w:rsidRPr="007520A7">
        <w:t xml:space="preserve"> </w:t>
      </w:r>
      <w:proofErr w:type="spellStart"/>
      <w:r w:rsidRPr="007520A7">
        <w:t>accusantium</w:t>
      </w:r>
      <w:proofErr w:type="spellEnd"/>
      <w:r w:rsidRPr="007520A7">
        <w:t xml:space="preserve"> </w:t>
      </w:r>
      <w:proofErr w:type="spellStart"/>
      <w:r w:rsidRPr="007520A7">
        <w:t>doloremque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laudantium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totam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aperiam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eaque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ipsa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ab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illo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inventore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veritatis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quasi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architecto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beatae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vitae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dicta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sunt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explicabo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. Nemo enim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ipsam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voluptatem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sit,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aspernatur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odit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fugit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sed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consequuntur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magni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dolores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eos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ratione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voluptatem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sequi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nesciunt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neque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porro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quisquam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est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do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lorem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ipsum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dolor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sit,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amet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consectetur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adipisci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elit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sed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non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numquam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eius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mod</w:t>
      </w:r>
      <w:r w:rsidRPr="007520A7">
        <w:rPr>
          <w:rFonts w:ascii="Arial" w:hAnsi="Arial" w:cs="Arial"/>
          <w:color w:val="212529"/>
          <w:shd w:val="clear" w:color="auto" w:fill="FFFFFF"/>
        </w:rPr>
        <w:t>i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tempor</w:t>
      </w:r>
      <w:r w:rsidRPr="007520A7">
        <w:rPr>
          <w:rFonts w:ascii="Arial" w:hAnsi="Arial" w:cs="Arial"/>
          <w:color w:val="212529"/>
          <w:shd w:val="clear" w:color="auto" w:fill="FFFFFF"/>
        </w:rPr>
        <w:t>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incidunt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, ut labore et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dolore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magna</w:t>
      </w:r>
      <w:r w:rsidRPr="007520A7">
        <w:rPr>
          <w:rFonts w:ascii="Arial" w:hAnsi="Arial" w:cs="Arial"/>
          <w:color w:val="212529"/>
          <w:shd w:val="clear" w:color="auto" w:fill="FFFFFF"/>
        </w:rPr>
        <w:t>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aliqua</w:t>
      </w:r>
      <w:r w:rsidRPr="007520A7">
        <w:rPr>
          <w:rFonts w:ascii="Arial" w:hAnsi="Arial" w:cs="Arial"/>
          <w:color w:val="212529"/>
          <w:shd w:val="clear" w:color="auto" w:fill="FFFFFF"/>
        </w:rPr>
        <w:t>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quaerat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voluptatem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. 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Ut enim ad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minim</w:t>
      </w:r>
      <w:r w:rsidRPr="007520A7">
        <w:rPr>
          <w:rFonts w:ascii="Arial" w:hAnsi="Arial" w:cs="Arial"/>
          <w:color w:val="212529"/>
          <w:shd w:val="clear" w:color="auto" w:fill="FFFFFF"/>
        </w:rPr>
        <w:t>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veniam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quis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nostru</w:t>
      </w:r>
      <w:r w:rsidRPr="007520A7">
        <w:rPr>
          <w:rFonts w:ascii="Arial" w:hAnsi="Arial" w:cs="Arial"/>
          <w:color w:val="212529"/>
          <w:shd w:val="clear" w:color="auto" w:fill="FFFFFF"/>
        </w:rPr>
        <w:t>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exercitation</w:t>
      </w:r>
      <w:r w:rsidRPr="007520A7">
        <w:rPr>
          <w:rFonts w:ascii="Arial" w:hAnsi="Arial" w:cs="Arial"/>
          <w:color w:val="212529"/>
          <w:shd w:val="clear" w:color="auto" w:fill="FFFFFF"/>
        </w:rPr>
        <w:t>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ullam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co</w:t>
      </w:r>
      <w:r w:rsidRPr="007520A7">
        <w:rPr>
          <w:rFonts w:ascii="Arial" w:hAnsi="Arial" w:cs="Arial"/>
          <w:color w:val="212529"/>
          <w:shd w:val="clear" w:color="auto" w:fill="FFFFFF"/>
        </w:rPr>
        <w:t>rporis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suscipit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labori</w:t>
      </w:r>
      <w:r w:rsidRPr="007520A7">
        <w:rPr>
          <w:rFonts w:ascii="Arial" w:hAnsi="Arial" w:cs="Arial"/>
          <w:color w:val="212529"/>
          <w:shd w:val="clear" w:color="auto" w:fill="FFFFFF"/>
        </w:rPr>
        <w:t>o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s</w:t>
      </w:r>
      <w:r w:rsidRPr="007520A7">
        <w:rPr>
          <w:rFonts w:ascii="Arial" w:hAnsi="Arial" w:cs="Arial"/>
          <w:color w:val="212529"/>
          <w:shd w:val="clear" w:color="auto" w:fill="FFFFFF"/>
        </w:rPr>
        <w:t>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, 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nisi ut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aliquid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ex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ea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commodi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consequat</w:t>
      </w:r>
      <w:r w:rsidRPr="007520A7">
        <w:rPr>
          <w:rFonts w:ascii="Arial" w:hAnsi="Arial" w:cs="Arial"/>
          <w:color w:val="212529"/>
          <w:shd w:val="clear" w:color="auto" w:fill="FFFFFF"/>
        </w:rPr>
        <w:t>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?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Quis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aute</w:t>
      </w:r>
      <w:r w:rsidRPr="007520A7">
        <w:rPr>
          <w:rFonts w:ascii="Arial" w:hAnsi="Arial" w:cs="Arial"/>
          <w:color w:val="212529"/>
          <w:shd w:val="clear" w:color="auto" w:fill="FFFFFF"/>
        </w:rPr>
        <w:t>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vel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iure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reprehenderit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,</w:t>
      </w:r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in</w:t>
      </w:r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voluptate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velit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esse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nihil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molestiae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</w:t>
      </w:r>
      <w:r w:rsidRPr="007520A7">
        <w:rPr>
          <w:rFonts w:ascii="Arial" w:hAnsi="Arial" w:cs="Arial"/>
          <w:color w:val="212529"/>
          <w:shd w:val="clear" w:color="auto" w:fill="FFFFFF"/>
        </w:rPr>
        <w:t>onsequatur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, vel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illum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dolore</w:t>
      </w:r>
      <w:r w:rsidRPr="007520A7">
        <w:rPr>
          <w:rFonts w:ascii="Arial" w:hAnsi="Arial" w:cs="Arial"/>
          <w:color w:val="212529"/>
          <w:shd w:val="clear" w:color="auto" w:fill="FFFFFF"/>
        </w:rPr>
        <w:t>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eu</w:t>
      </w:r>
      <w:r w:rsidRPr="007520A7">
        <w:rPr>
          <w:rFonts w:ascii="Arial" w:hAnsi="Arial" w:cs="Arial"/>
          <w:color w:val="212529"/>
          <w:shd w:val="clear" w:color="auto" w:fill="FFFFFF"/>
        </w:rPr>
        <w:t>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fugiat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nulla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pariatur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? [33] At vero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eos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accusamus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iusto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odio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dignissimos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ducimus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blanditiis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praesentium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voluptatum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deleniti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atque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corrupti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quos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dolores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quas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molestias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exceptur</w:t>
      </w:r>
      <w:r w:rsidRPr="007520A7">
        <w:rPr>
          <w:rFonts w:ascii="Arial" w:hAnsi="Arial" w:cs="Arial"/>
          <w:color w:val="212529"/>
          <w:shd w:val="clear" w:color="auto" w:fill="FFFFFF"/>
        </w:rPr>
        <w:t>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sint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obcaecat</w:t>
      </w:r>
      <w:r w:rsidRPr="007520A7">
        <w:rPr>
          <w:rFonts w:ascii="Arial" w:hAnsi="Arial" w:cs="Arial"/>
          <w:color w:val="212529"/>
          <w:shd w:val="clear" w:color="auto" w:fill="FFFFFF"/>
        </w:rPr>
        <w:t>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cupiditat</w:t>
      </w:r>
      <w:r w:rsidRPr="007520A7">
        <w:rPr>
          <w:rFonts w:ascii="Arial" w:hAnsi="Arial" w:cs="Arial"/>
          <w:color w:val="212529"/>
          <w:shd w:val="clear" w:color="auto" w:fill="FFFFFF"/>
        </w:rPr>
        <w:t>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non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pro</w:t>
      </w:r>
      <w:r w:rsidRPr="007520A7">
        <w:rPr>
          <w:rFonts w:ascii="Arial" w:hAnsi="Arial" w:cs="Arial"/>
          <w:color w:val="212529"/>
          <w:shd w:val="clear" w:color="auto" w:fill="FFFFFF"/>
        </w:rPr>
        <w:t>v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ident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similique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sunt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in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culpa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,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qui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officia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deserunt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mollit</w:t>
      </w:r>
      <w:r w:rsidRPr="007520A7">
        <w:rPr>
          <w:rFonts w:ascii="Arial" w:hAnsi="Arial" w:cs="Arial"/>
          <w:color w:val="212529"/>
          <w:shd w:val="clear" w:color="auto" w:fill="FFFFFF"/>
        </w:rPr>
        <w:t>ia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 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anim</w:t>
      </w:r>
      <w:r w:rsidRPr="007520A7">
        <w:rPr>
          <w:rFonts w:ascii="Arial" w:hAnsi="Arial" w:cs="Arial"/>
          <w:color w:val="212529"/>
          <w:shd w:val="clear" w:color="auto" w:fill="FFFFFF"/>
        </w:rPr>
        <w:t>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, </w:t>
      </w:r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id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est</w:t>
      </w:r>
      <w:proofErr w:type="spellEnd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b/>
          <w:bCs/>
          <w:color w:val="212529"/>
          <w:shd w:val="clear" w:color="auto" w:fill="FFFFFF"/>
        </w:rPr>
        <w:t>laborum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 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dolorum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fuga.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harum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quidem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facilis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est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expedita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distinctio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. Nam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libero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tempore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cum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soluta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nobis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est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eligendi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optio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cumque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nihil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impedit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quo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minus id,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quod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maxime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placeat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facere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possimus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omnis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assumenda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est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omnis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dolor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repellendus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.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Temporibus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autem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quibusdam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officiis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debitis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necessitatibus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saepe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eveniet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ut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voluptates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repudiandae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sint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et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molestiae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non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recusandae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.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Itaque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earum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rerum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hic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tenetur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a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sapiente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delectus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, ut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reiciendis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voluptatibus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maiores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alias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consequatur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aut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perferendis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doloribus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asperiores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Pr="007520A7">
        <w:rPr>
          <w:rFonts w:ascii="Arial" w:hAnsi="Arial" w:cs="Arial"/>
          <w:color w:val="212529"/>
          <w:shd w:val="clear" w:color="auto" w:fill="FFFFFF"/>
        </w:rPr>
        <w:t>repellat</w:t>
      </w:r>
      <w:proofErr w:type="spellEnd"/>
      <w:r w:rsidRPr="007520A7">
        <w:rPr>
          <w:rFonts w:ascii="Arial" w:hAnsi="Arial" w:cs="Arial"/>
          <w:color w:val="212529"/>
          <w:shd w:val="clear" w:color="auto" w:fill="FFFFFF"/>
        </w:rPr>
        <w:t>.</w:t>
      </w:r>
    </w:p>
    <w:p w14:paraId="444F2CB0" w14:textId="77777777" w:rsidR="0077128E" w:rsidRPr="007520A7" w:rsidRDefault="0077128E" w:rsidP="0077128E">
      <w:pPr>
        <w:rPr>
          <w:rFonts w:ascii="Arial" w:hAnsi="Arial" w:cs="Arial"/>
          <w:color w:val="212529"/>
          <w:shd w:val="clear" w:color="auto" w:fill="FFFFFF"/>
        </w:rPr>
      </w:pPr>
    </w:p>
    <w:p w14:paraId="334401D6" w14:textId="6E8E2703" w:rsidR="0077128E" w:rsidRDefault="0077128E" w:rsidP="0077128E">
      <w:pPr>
        <w:rPr>
          <w:rFonts w:ascii="Arial" w:hAnsi="Arial" w:cs="Arial"/>
        </w:rPr>
      </w:pPr>
      <w:r w:rsidRPr="007520A7">
        <w:rPr>
          <w:rFonts w:ascii="Arial" w:hAnsi="Arial" w:cs="Arial"/>
          <w:color w:val="212529"/>
          <w:shd w:val="clear" w:color="auto" w:fill="FFFFFF"/>
        </w:rPr>
        <w:t xml:space="preserve">VIR: </w:t>
      </w:r>
      <w:r w:rsidRPr="007520A7">
        <w:rPr>
          <w:rFonts w:ascii="Arial" w:hAnsi="Arial" w:cs="Arial"/>
          <w:color w:val="212529"/>
          <w:shd w:val="clear" w:color="auto" w:fill="FFFFFF"/>
        </w:rPr>
        <w:t>LOREM IPZUM</w:t>
      </w:r>
      <w:r w:rsidRPr="007520A7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7520A7">
        <w:rPr>
          <w:rFonts w:ascii="Arial" w:hAnsi="Arial" w:cs="Arial"/>
          <w:color w:val="222222"/>
          <w:shd w:val="clear" w:color="auto" w:fill="FFFFFF"/>
        </w:rPr>
        <w:t>(</w:t>
      </w:r>
      <w:r w:rsidRPr="007520A7">
        <w:rPr>
          <w:rFonts w:ascii="Arial" w:hAnsi="Arial" w:cs="Arial"/>
          <w:color w:val="222222"/>
          <w:shd w:val="clear" w:color="auto" w:fill="FFFFFF"/>
        </w:rPr>
        <w:t>b. d.</w:t>
      </w:r>
      <w:r w:rsidRPr="007520A7">
        <w:rPr>
          <w:rFonts w:ascii="Arial" w:hAnsi="Arial" w:cs="Arial"/>
          <w:color w:val="222222"/>
          <w:shd w:val="clear" w:color="auto" w:fill="FFFFFF"/>
        </w:rPr>
        <w:t>). </w:t>
      </w:r>
      <w:proofErr w:type="spellStart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Fake</w:t>
      </w:r>
      <w:proofErr w:type="spellEnd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Text</w:t>
      </w:r>
      <w:proofErr w:type="spellEnd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 Generator </w:t>
      </w:r>
      <w:proofErr w:type="spellStart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Lorem</w:t>
      </w:r>
      <w:proofErr w:type="spellEnd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Ipsum</w:t>
      </w:r>
      <w:proofErr w:type="spellEnd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20A7">
        <w:rPr>
          <w:rStyle w:val="Poudarek"/>
          <w:rFonts w:ascii="Arial" w:hAnsi="Arial" w:cs="Arial"/>
          <w:color w:val="222222"/>
          <w:bdr w:val="none" w:sz="0" w:space="0" w:color="auto" w:frame="1"/>
          <w:shd w:val="clear" w:color="auto" w:fill="FFFFFF"/>
        </w:rPr>
        <w:t>Online</w:t>
      </w:r>
      <w:proofErr w:type="spellEnd"/>
      <w:r w:rsidRPr="007520A7">
        <w:rPr>
          <w:rFonts w:ascii="Arial" w:hAnsi="Arial" w:cs="Arial"/>
          <w:color w:val="222222"/>
          <w:shd w:val="clear" w:color="auto" w:fill="FFFFFF"/>
        </w:rPr>
        <w:t>. </w:t>
      </w:r>
      <w:hyperlink r:id="rId7" w:history="1">
        <w:r w:rsidRPr="007520A7">
          <w:rPr>
            <w:rStyle w:val="Hiperpovezava"/>
            <w:rFonts w:ascii="Arial" w:hAnsi="Arial" w:cs="Arial"/>
            <w:shd w:val="clear" w:color="auto" w:fill="FFFFFF"/>
          </w:rPr>
          <w:t>https://www.loremipzum.com/en/</w:t>
        </w:r>
      </w:hyperlink>
      <w:r w:rsidRPr="007520A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520A7">
        <w:rPr>
          <w:rFonts w:ascii="Arial" w:hAnsi="Arial" w:cs="Arial"/>
        </w:rPr>
        <w:t xml:space="preserve"> </w:t>
      </w:r>
    </w:p>
    <w:p w14:paraId="37514D60" w14:textId="56B2FF39" w:rsidR="007520A7" w:rsidRPr="007520A7" w:rsidRDefault="007520A7" w:rsidP="0077128E">
      <w:pPr>
        <w:rPr>
          <w:rFonts w:ascii="Arial" w:hAnsi="Arial" w:cs="Arial"/>
        </w:rPr>
      </w:pPr>
    </w:p>
    <w:sectPr w:rsidR="007520A7" w:rsidRPr="0075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DEF8" w14:textId="77777777" w:rsidR="00D363DB" w:rsidRDefault="00D363DB" w:rsidP="00D363DB">
      <w:pPr>
        <w:spacing w:after="0" w:line="240" w:lineRule="auto"/>
      </w:pPr>
      <w:r>
        <w:separator/>
      </w:r>
    </w:p>
  </w:endnote>
  <w:endnote w:type="continuationSeparator" w:id="0">
    <w:p w14:paraId="755DFFB3" w14:textId="77777777" w:rsidR="00D363DB" w:rsidRDefault="00D363DB" w:rsidP="00D3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56B6" w14:textId="77777777" w:rsidR="00D363DB" w:rsidRDefault="00D363DB" w:rsidP="00D363DB">
      <w:pPr>
        <w:spacing w:after="0" w:line="240" w:lineRule="auto"/>
      </w:pPr>
      <w:r>
        <w:separator/>
      </w:r>
    </w:p>
  </w:footnote>
  <w:footnote w:type="continuationSeparator" w:id="0">
    <w:p w14:paraId="5DE808C4" w14:textId="77777777" w:rsidR="00D363DB" w:rsidRDefault="00D363DB" w:rsidP="00D36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8E"/>
    <w:rsid w:val="006A06E5"/>
    <w:rsid w:val="007520A7"/>
    <w:rsid w:val="0077128E"/>
    <w:rsid w:val="00C92C74"/>
    <w:rsid w:val="00D3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9C5F"/>
  <w15:chartTrackingRefBased/>
  <w15:docId w15:val="{399F5C9D-6017-4DD2-8950-247AFA8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7712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71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darek">
    <w:name w:val="Emphasis"/>
    <w:basedOn w:val="Privzetapisavaodstavka"/>
    <w:uiPriority w:val="20"/>
    <w:qFormat/>
    <w:rsid w:val="0077128E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7128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7128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D3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63DB"/>
  </w:style>
  <w:style w:type="paragraph" w:styleId="Noga">
    <w:name w:val="footer"/>
    <w:basedOn w:val="Navaden"/>
    <w:link w:val="NogaZnak"/>
    <w:uiPriority w:val="99"/>
    <w:unhideWhenUsed/>
    <w:rsid w:val="00D3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remipzum.co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06323E-B01E-4442-9B0E-E223B4D6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Zala</dc:creator>
  <cp:keywords/>
  <dc:description/>
  <cp:lastModifiedBy>Gorjanc, Zala</cp:lastModifiedBy>
  <cp:revision>1</cp:revision>
  <dcterms:created xsi:type="dcterms:W3CDTF">2023-06-02T09:06:00Z</dcterms:created>
  <dcterms:modified xsi:type="dcterms:W3CDTF">2023-06-02T10:07:00Z</dcterms:modified>
</cp:coreProperties>
</file>